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5600"/>
        <w:gridCol w:w="4506"/>
      </w:tblGrid>
      <w:tr>
        <w:tc>
          <w:tcPr>
            <w:tcW w:w="5600" w:type="dxa"/>
            <w:tcBorders>
              <w:top w:val="nil"/>
              <w:bottom w:val="nil"/>
              <w:left w:val="nil"/>
              <w:right w:val="nil"/>
            </w:tcBorders>
            <w:tcMar>
              <w:top w:w="80" w:type="dxa"/>
              <w:bottom w:w="80" w:type="dxa"/>
              <w:left w:w="0" w:type="dxa"/>
              <w:right w:w="0" w:type="dxa"/>
            </w:tcMar>
            <w:vAlign w:val="top"/>
          </w:tcPr>
          <w:p>
            <w:pPr>
              <w:spacing w:before="0" w:after="40" w:line="240" w:lineRule="auto"/>
            </w:pPr>
            <w:r>
              <w:rPr>
                <w:rFonts w:ascii="Arial" w:hAnsi="Arial" w:cs="Arial"/>
                <w:b/>
                <w:color w:val="4A3B31"/>
                <w:sz w:val="52"/>
                <w:szCs w:val="52"/>
                <w:spacing w:val="60"/>
              </w:rPr>
              <w:t xml:space="preserve">SOFTOY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30"/>
              </w:rPr>
              <w:t xml:space="preserve">Yumshoq o'yinchoqlar · ulgurji va chakana</w:t>
            </w:r>
          </w:p>
        </w:tc>
        <w:tc>
          <w:tcPr>
            <w:tcW w:w="4506" w:type="dxa"/>
            <w:tcBorders>
              <w:top w:val="nil"/>
              <w:bottom w:val="nil"/>
              <w:left w:val="nil"/>
              <w:right w:val="nil"/>
            </w:tcBorders>
            <w:tcMar>
              <w:top w:w="80" w:type="dxa"/>
              <w:bottom w:w="80" w:type="dxa"/>
              <w:left w:w="0" w:type="dxa"/>
              <w:right w:w="0" w:type="dxa"/>
            </w:tcMar>
            <w:vAlign w:val="top"/>
          </w:tcPr>
          <w:p>
            <w:pPr>
              <w:spacing w:before="0" w:after="40" w:line="240" w:lineRule="auto"/>
              <w:jc w:val="right"/>
            </w:pPr>
            <w:r>
              <w:rPr>
                <w:rFonts w:ascii="Arial" w:hAnsi="Arial" w:cs="Arial"/>
                <w:b/>
                <w:caps/>
                <w:color w:val="C8A253"/>
                <w:sz w:val="16"/>
                <w:szCs w:val="16"/>
                <w:spacing w:val="80"/>
              </w:rPr>
              <w:t xml:space="preserve">ZAKAZ</w:t>
            </w:r>
          </w:p>
          <w:p>
            <w:pPr>
              <w:spacing w:before="0" w:after="4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36"/>
                <w:szCs w:val="36"/>
              </w:rPr>
              <w:t xml:space="preserve">№ 001</w:t>
            </w:r>
          </w:p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8A7A6D"/>
                <w:sz w:val="17"/>
                <w:szCs w:val="17"/>
              </w:rPr>
              <w:t xml:space="preserve">02.08.2026  ·  01:52</w:t>
            </w:r>
          </w:p>
        </w:tc>
      </w:tr>
    </w:tbl>
    <w:p>
      <w:pPr>
        <w:spacing w:before="120" w:after="160" w:line="240" w:lineRule="auto"/>
        <w:pBdr>
          <w:bottom w:val="single" w:sz="12" w:space="4" w:color="C8A253"/>
        </w:pBdr>
      </w:pPr>
    </w:p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4200"/>
        <w:gridCol w:w="3000"/>
        <w:gridCol w:w="2906"/>
      </w:tblGrid>
      <w:tr>
        <w:trPr>
          <w:trHeight w:val="520" w:hRule="atLeast"/>
        </w:trPr>
        <w:tc>
          <w:tcPr>
            <w:tcW w:w="4200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150" w:type="dxa"/>
              <w:bottom w:w="150" w:type="dxa"/>
              <w:left w:w="200" w:type="dxa"/>
              <w:right w:w="20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40"/>
              </w:rPr>
              <w:t xml:space="preserve">Mijoz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b/>
                <w:color w:val="4A3B31"/>
                <w:sz w:val="22"/>
                <w:szCs w:val="22"/>
              </w:rPr>
              <w:t xml:space="preserve">Ahmadjon aka</w:t>
            </w:r>
          </w:p>
        </w:tc>
        <w:tc>
          <w:tcPr>
            <w:tcW w:w="3000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150" w:type="dxa"/>
              <w:bottom w:w="150" w:type="dxa"/>
              <w:left w:w="120" w:type="dxa"/>
              <w:right w:w="12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40"/>
              </w:rPr>
              <w:t xml:space="preserve">Manzil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b/>
                <w:color w:val="4A3B31"/>
                <w:sz w:val="22"/>
                <w:szCs w:val="22"/>
              </w:rPr>
              <w:t xml:space="preserve">Andijon</w:t>
            </w:r>
          </w:p>
        </w:tc>
        <w:tc>
          <w:tcPr>
            <w:tcW w:w="2906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150" w:type="dxa"/>
              <w:bottom w:w="150" w:type="dxa"/>
              <w:left w:w="120" w:type="dxa"/>
              <w:right w:w="12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40"/>
              </w:rPr>
              <w:t xml:space="preserve">Telefon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b/>
                <w:color w:val="4A3B31"/>
                <w:sz w:val="22"/>
                <w:szCs w:val="22"/>
              </w:rPr>
              <w:t xml:space="preserve">+998 90 123 45 67</w:t>
            </w:r>
          </w:p>
        </w:tc>
      </w:tr>
    </w:tbl>
    <w:p>
      <w:pPr>
        <w:spacing w:before="0" w:after="260" w:line="240" w:lineRule="auto"/>
      </w:pPr>
    </w:p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620"/>
        <w:gridCol w:w="4400"/>
        <w:gridCol w:w="1000"/>
        <w:gridCol w:w="1900"/>
        <w:gridCol w:w="2186"/>
      </w:tblGrid>
      <w:tr>
        <w:trPr>
          <w:trHeight w:val="460" w:hRule="atLeast"/>
        </w:trPr>
        <w:tc>
          <w:tcPr>
            <w:tcW w:w="620" w:type="dxa"/>
            <w:shd w:val="clear" w:color="auto" w:fill="4A3B31"/>
            <w:tcBorders>
              <w:top w:val="single" w:sz="4" w:color="4A3B31"/>
              <w:bottom w:val="single" w:sz="4" w:color="4A3B31"/>
              <w:left w:val="nil"/>
              <w:right w:val="nil"/>
            </w:tcBorders>
            <w:tcMar>
              <w:top w:w="130" w:type="dxa"/>
              <w:bottom w:w="13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6"/>
                <w:szCs w:val="16"/>
                <w:spacing w:val="30"/>
              </w:rPr>
              <w:t xml:space="preserve">№</w:t>
            </w:r>
          </w:p>
        </w:tc>
        <w:tc>
          <w:tcPr>
            <w:tcW w:w="4400" w:type="dxa"/>
            <w:shd w:val="clear" w:color="auto" w:fill="4A3B31"/>
            <w:tcBorders>
              <w:top w:val="single" w:sz="4" w:color="4A3B31"/>
              <w:bottom w:val="single" w:sz="4" w:color="4A3B31"/>
              <w:left w:val="nil"/>
              <w:right w:val="nil"/>
            </w:tcBorders>
            <w:tcMar>
              <w:top w:w="130" w:type="dxa"/>
              <w:bottom w:w="13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cs="Arial"/>
                <w:b/>
                <w:caps/>
                <w:color w:val="FFFFFF"/>
                <w:sz w:val="16"/>
                <w:szCs w:val="16"/>
                <w:spacing w:val="30"/>
              </w:rPr>
              <w:t xml:space="preserve">Mahsulot nomi</w:t>
            </w:r>
          </w:p>
        </w:tc>
        <w:tc>
          <w:tcPr>
            <w:tcW w:w="1000" w:type="dxa"/>
            <w:shd w:val="clear" w:color="auto" w:fill="4A3B31"/>
            <w:tcBorders>
              <w:top w:val="single" w:sz="4" w:color="4A3B31"/>
              <w:bottom w:val="single" w:sz="4" w:color="4A3B31"/>
              <w:left w:val="nil"/>
              <w:right w:val="nil"/>
            </w:tcBorders>
            <w:tcMar>
              <w:top w:w="130" w:type="dxa"/>
              <w:bottom w:w="13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6"/>
                <w:szCs w:val="16"/>
                <w:spacing w:val="30"/>
              </w:rPr>
              <w:t xml:space="preserve">Soni</w:t>
            </w:r>
          </w:p>
        </w:tc>
        <w:tc>
          <w:tcPr>
            <w:tcW w:w="1900" w:type="dxa"/>
            <w:shd w:val="clear" w:color="auto" w:fill="4A3B31"/>
            <w:tcBorders>
              <w:top w:val="single" w:sz="4" w:color="4A3B31"/>
              <w:bottom w:val="single" w:sz="4" w:color="4A3B31"/>
              <w:left w:val="nil"/>
              <w:right w:val="nil"/>
            </w:tcBorders>
            <w:tcMar>
              <w:top w:w="130" w:type="dxa"/>
              <w:bottom w:w="13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aps/>
                <w:color w:val="FFFFFF"/>
                <w:sz w:val="16"/>
                <w:szCs w:val="16"/>
                <w:spacing w:val="30"/>
              </w:rPr>
              <w:t xml:space="preserve">Narxi</w:t>
            </w:r>
          </w:p>
        </w:tc>
        <w:tc>
          <w:tcPr>
            <w:tcW w:w="2186" w:type="dxa"/>
            <w:shd w:val="clear" w:color="auto" w:fill="4A3B31"/>
            <w:tcBorders>
              <w:top w:val="single" w:sz="4" w:color="4A3B31"/>
              <w:bottom w:val="single" w:sz="4" w:color="4A3B31"/>
              <w:left w:val="nil"/>
              <w:right w:val="nil"/>
            </w:tcBorders>
            <w:tcMar>
              <w:top w:w="130" w:type="dxa"/>
              <w:bottom w:w="13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aps/>
                <w:color w:val="FFFFFF"/>
                <w:sz w:val="16"/>
                <w:szCs w:val="16"/>
                <w:spacing w:val="30"/>
              </w:rPr>
              <w:t xml:space="preserve">Summa</w:t>
            </w:r>
          </w:p>
        </w:tc>
      </w:tr>
      <w:tr>
        <w:trPr>
          <w:trHeight w:val="400" w:hRule="atLeast"/>
        </w:trPr>
        <w:tc>
          <w:tcPr>
            <w:tcW w:w="62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8A7A6D"/>
                <w:sz w:val="18"/>
                <w:szCs w:val="18"/>
              </w:rPr>
              <w:t xml:space="preserve">1</w:t>
            </w:r>
          </w:p>
        </w:tc>
        <w:tc>
          <w:tcPr>
            <w:tcW w:w="44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Teddy ayiq 140sm</w:t>
            </w:r>
          </w:p>
        </w:tc>
        <w:tc>
          <w:tcPr>
            <w:tcW w:w="10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10</w:t>
            </w:r>
          </w:p>
        </w:tc>
        <w:tc>
          <w:tcPr>
            <w:tcW w:w="19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340 000</w:t>
            </w:r>
          </w:p>
        </w:tc>
        <w:tc>
          <w:tcPr>
            <w:tcW w:w="2186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3 400 000</w:t>
            </w:r>
          </w:p>
        </w:tc>
      </w:tr>
      <w:tr>
        <w:trPr>
          <w:trHeight w:val="400" w:hRule="atLeast"/>
        </w:trPr>
        <w:tc>
          <w:tcPr>
            <w:tcW w:w="62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8A7A6D"/>
                <w:sz w:val="18"/>
                <w:szCs w:val="18"/>
              </w:rPr>
              <w:t xml:space="preserve">2</w:t>
            </w:r>
          </w:p>
        </w:tc>
        <w:tc>
          <w:tcPr>
            <w:tcW w:w="44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Butilkali quyoncha</w:t>
            </w:r>
          </w:p>
        </w:tc>
        <w:tc>
          <w:tcPr>
            <w:tcW w:w="10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20</w:t>
            </w:r>
          </w:p>
        </w:tc>
        <w:tc>
          <w:tcPr>
            <w:tcW w:w="19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45 000</w:t>
            </w:r>
          </w:p>
        </w:tc>
        <w:tc>
          <w:tcPr>
            <w:tcW w:w="2186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900 000</w:t>
            </w:r>
          </w:p>
        </w:tc>
      </w:tr>
      <w:tr>
        <w:trPr>
          <w:trHeight w:val="400" w:hRule="atLeast"/>
        </w:trPr>
        <w:tc>
          <w:tcPr>
            <w:tcW w:w="62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8A7A6D"/>
                <w:sz w:val="18"/>
                <w:szCs w:val="18"/>
              </w:rPr>
              <w:t xml:space="preserve">3</w:t>
            </w:r>
          </w:p>
        </w:tc>
        <w:tc>
          <w:tcPr>
            <w:tcW w:w="44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Panda o'rta o'lcham</w:t>
            </w:r>
          </w:p>
        </w:tc>
        <w:tc>
          <w:tcPr>
            <w:tcW w:w="10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5</w:t>
            </w:r>
          </w:p>
        </w:tc>
        <w:tc>
          <w:tcPr>
            <w:tcW w:w="19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90 000</w:t>
            </w:r>
          </w:p>
        </w:tc>
        <w:tc>
          <w:tcPr>
            <w:tcW w:w="2186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450 000</w:t>
            </w:r>
          </w:p>
        </w:tc>
      </w:tr>
      <w:tr>
        <w:trPr>
          <w:trHeight w:val="400" w:hRule="atLeast"/>
        </w:trPr>
        <w:tc>
          <w:tcPr>
            <w:tcW w:w="62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8A7A6D"/>
                <w:sz w:val="18"/>
                <w:szCs w:val="18"/>
              </w:rPr>
              <w:t xml:space="preserve">4</w:t>
            </w:r>
          </w:p>
        </w:tc>
        <w:tc>
          <w:tcPr>
            <w:tcW w:w="44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Yurakli ayiqcha «I love you»</w:t>
            </w:r>
          </w:p>
        </w:tc>
        <w:tc>
          <w:tcPr>
            <w:tcW w:w="10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12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caps/>
                <w:color w:val="8A7A6D"/>
                <w:sz w:val="14"/>
                <w:szCs w:val="14"/>
                <w:spacing w:val="20"/>
              </w:rPr>
              <w:t xml:space="preserve">pachka</w:t>
            </w:r>
          </w:p>
        </w:tc>
        <w:tc>
          <w:tcPr>
            <w:tcW w:w="1900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4A3B31"/>
                <w:sz w:val="21"/>
                <w:szCs w:val="21"/>
              </w:rPr>
              <w:t xml:space="preserve">78 000</w:t>
            </w:r>
          </w:p>
        </w:tc>
        <w:tc>
          <w:tcPr>
            <w:tcW w:w="2186" w:type="dxa"/>
            <w:shd w:val="clear" w:color="auto" w:fill="FBF6F1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20" w:type="dxa"/>
              <w:bottom w:w="12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936 000</w:t>
            </w:r>
          </w:p>
        </w:tc>
      </w:tr>
      <w:tr>
        <w:trPr>
          <w:trHeight w:val="520" w:hRule="atLeast"/>
        </w:trPr>
        <w:tc>
          <w:tcPr>
            <w:tcW w:w="620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50" w:type="dxa"/>
              <w:bottom w:w="15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 xml:space="preserve"/>
            </w:r>
          </w:p>
        </w:tc>
        <w:tc>
          <w:tcPr>
            <w:tcW w:w="4400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50" w:type="dxa"/>
              <w:bottom w:w="15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b/>
                <w:caps/>
                <w:color w:val="4A3B31"/>
                <w:sz w:val="18"/>
                <w:szCs w:val="18"/>
                <w:spacing w:val="50"/>
              </w:rPr>
              <w:t xml:space="preserve">JAMI</w:t>
            </w:r>
          </w:p>
        </w:tc>
        <w:tc>
          <w:tcPr>
            <w:tcW w:w="1000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50" w:type="dxa"/>
              <w:bottom w:w="15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cs="Arial"/>
                <w:b/>
                <w:color w:val="4A3B31"/>
                <w:sz w:val="24"/>
                <w:szCs w:val="24"/>
              </w:rPr>
              <w:t xml:space="preserve">47</w:t>
            </w:r>
          </w:p>
        </w:tc>
        <w:tc>
          <w:tcPr>
            <w:tcW w:w="1900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50" w:type="dxa"/>
              <w:bottom w:w="15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/>
            </w:r>
          </w:p>
        </w:tc>
        <w:tc>
          <w:tcPr>
            <w:tcW w:w="2186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50" w:type="dxa"/>
              <w:bottom w:w="15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8"/>
                <w:szCs w:val="28"/>
              </w:rPr>
              <w:t xml:space="preserve">5 686 000</w:t>
            </w:r>
          </w:p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30"/>
              </w:rPr>
              <w:t xml:space="preserve">so'm</w:t>
            </w:r>
          </w:p>
        </w:tc>
      </w:tr>
      <w:tr>
        <w:trPr>
          <w:trHeight w:val="380" w:hRule="atLeast"/>
        </w:trPr>
        <w:tc>
          <w:tcPr>
            <w:tcW w:w="6020" w:type="dxa"/>
            <w:gridSpan w:val="3"/>
            <w:tcBorders>
              <w:top w:val="nil"/>
              <w:bottom w:val="nil"/>
              <w:left w:val="nil"/>
              <w:right w:val="nil"/>
            </w:tcBorders>
            <w:tcMar>
              <w:top w:w="90" w:type="dxa"/>
              <w:bottom w:w="9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9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aps/>
                <w:color w:val="8A7A6D"/>
                <w:sz w:val="17"/>
                <w:szCs w:val="17"/>
                <w:spacing w:val="40"/>
              </w:rPr>
              <w:t xml:space="preserve">Chegirma 5%</w:t>
            </w:r>
          </w:p>
        </w:tc>
        <w:tc>
          <w:tcPr>
            <w:tcW w:w="2186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− 284 300</w:t>
            </w:r>
          </w:p>
        </w:tc>
      </w:tr>
      <w:tr>
        <w:trPr>
          <w:trHeight w:val="380" w:hRule="atLeast"/>
        </w:trPr>
        <w:tc>
          <w:tcPr>
            <w:tcW w:w="6020" w:type="dxa"/>
            <w:gridSpan w:val="3"/>
            <w:tcBorders>
              <w:top w:val="nil"/>
              <w:bottom w:val="nil"/>
              <w:left w:val="nil"/>
              <w:right w:val="nil"/>
            </w:tcBorders>
            <w:tcMar>
              <w:top w:w="90" w:type="dxa"/>
              <w:bottom w:w="9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9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aps/>
                <w:color w:val="8A7A6D"/>
                <w:sz w:val="17"/>
                <w:szCs w:val="17"/>
                <w:spacing w:val="40"/>
              </w:rPr>
              <w:t xml:space="preserve">To'lovga</w:t>
            </w:r>
          </w:p>
        </w:tc>
        <w:tc>
          <w:tcPr>
            <w:tcW w:w="2186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5 401 700</w:t>
            </w:r>
          </w:p>
        </w:tc>
      </w:tr>
      <w:tr>
        <w:trPr>
          <w:trHeight w:val="380" w:hRule="atLeast"/>
        </w:trPr>
        <w:tc>
          <w:tcPr>
            <w:tcW w:w="6020" w:type="dxa"/>
            <w:gridSpan w:val="3"/>
            <w:tcBorders>
              <w:top w:val="nil"/>
              <w:bottom w:val="nil"/>
              <w:left w:val="nil"/>
              <w:right w:val="nil"/>
            </w:tcBorders>
            <w:tcMar>
              <w:top w:w="90" w:type="dxa"/>
              <w:bottom w:w="9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900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aps/>
                <w:color w:val="8A7A6D"/>
                <w:sz w:val="17"/>
                <w:szCs w:val="17"/>
                <w:spacing w:val="40"/>
              </w:rPr>
              <w:t xml:space="preserve">Avans</w:t>
            </w:r>
          </w:p>
        </w:tc>
        <w:tc>
          <w:tcPr>
            <w:tcW w:w="2186" w:type="dxa"/>
            <w:tcBorders>
              <w:top w:val="single" w:sz="4" w:color="EADFD3"/>
              <w:bottom w:val="single" w:sz="4" w:color="EADFD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1"/>
                <w:szCs w:val="21"/>
              </w:rPr>
              <w:t xml:space="preserve">− 2 000 000</w:t>
            </w:r>
          </w:p>
        </w:tc>
      </w:tr>
      <w:tr>
        <w:trPr>
          <w:trHeight w:val="480" w:hRule="atLeast"/>
        </w:trPr>
        <w:tc>
          <w:tcPr>
            <w:tcW w:w="6020" w:type="dxa"/>
            <w:gridSpan w:val="3"/>
            <w:tcBorders>
              <w:top w:val="nil"/>
              <w:bottom w:val="nil"/>
              <w:left w:val="nil"/>
              <w:right w:val="nil"/>
            </w:tcBorders>
            <w:tcMar>
              <w:top w:w="90" w:type="dxa"/>
              <w:bottom w:w="9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900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aps/>
                <w:color w:val="4A3B31"/>
                <w:sz w:val="18"/>
                <w:szCs w:val="18"/>
                <w:spacing w:val="40"/>
              </w:rPr>
              <w:t xml:space="preserve">Qoldiq</w:t>
            </w:r>
          </w:p>
        </w:tc>
        <w:tc>
          <w:tcPr>
            <w:tcW w:w="2186" w:type="dxa"/>
            <w:shd w:val="clear" w:color="auto" w:fill="F6EBD6"/>
            <w:tcBorders>
              <w:top w:val="single" w:sz="4" w:color="C8A253"/>
              <w:bottom w:val="single" w:sz="4" w:color="C8A253"/>
              <w:left w:val="nil"/>
              <w:right w:val="nil"/>
            </w:tcBorders>
            <w:tcMar>
              <w:top w:w="110" w:type="dxa"/>
              <w:bottom w:w="11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4A3B31"/>
                <w:sz w:val="26"/>
                <w:szCs w:val="26"/>
              </w:rPr>
              <w:t xml:space="preserve">3 401 700</w:t>
            </w:r>
          </w:p>
        </w:tc>
      </w:tr>
    </w:tbl>
    <w:p>
      <w:pPr>
        <w:spacing w:before="100" w:after="0" w:line="240" w:lineRule="auto"/>
        <w:jc w:val="right"/>
      </w:pPr>
      <w:r>
        <w:rPr>
          <w:rFonts w:ascii="Arial" w:hAnsi="Arial" w:cs="Arial"/>
          <w:color w:val="8A7A6D"/>
          <w:sz w:val="16"/>
          <w:szCs w:val="16"/>
        </w:rPr>
        <w:t xml:space="preserve">Rasmiylashtirdi: Asror</w:t>
      </w:r>
    </w:p>
    <w:p>
      <w:pPr>
        <w:spacing w:before="0" w:after="200" w:line="240" w:lineRule="auto"/>
      </w:pPr>
    </w:p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10106"/>
      </w:tblGrid>
      <w:tr>
        <w:tc>
          <w:tcPr>
            <w:tcW w:w="10106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140" w:type="dxa"/>
              <w:bottom w:w="140" w:type="dxa"/>
              <w:left w:w="200" w:type="dxa"/>
              <w:right w:w="200" w:type="dxa"/>
            </w:tcMar>
            <w:vAlign w:val="center"/>
          </w:tcPr>
          <w:p>
            <w:pPr>
              <w:spacing w:before="0" w:after="40" w:line="240" w:lineRule="auto"/>
            </w:pPr>
            <w:r>
              <w:rPr>
                <w:rFonts w:ascii="Arial" w:hAnsi="Arial" w:cs="Arial"/>
                <w:caps/>
                <w:color w:val="8A7A6D"/>
                <w:sz w:val="15"/>
                <w:szCs w:val="15"/>
                <w:spacing w:val="40"/>
              </w:rPr>
              <w:t xml:space="preserve">IZOH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color w:val="4A3B31"/>
                <w:sz w:val="20"/>
                <w:szCs w:val="20"/>
              </w:rPr>
              <w:t xml:space="preserve">Yukni ertaga ertalab olib ketadi, qadoqlab qo'yilsin</w:t>
            </w:r>
          </w:p>
        </w:tc>
      </w:tr>
    </w:tbl>
    <w:p>
      <w:pPr>
        <w:spacing w:before="0" w:after="520" w:line="240" w:lineRule="auto"/>
      </w:pPr>
    </w:p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4400"/>
        <w:gridCol w:w="1306"/>
        <w:gridCol w:w="4400"/>
      </w:tblGrid>
      <w:tr>
        <w:tc>
          <w:tcPr>
            <w:tcW w:w="4400" w:type="dxa"/>
            <w:tcBorders>
              <w:top w:val="nil"/>
              <w:bottom w:val="nil"/>
              <w:left w:val="nil"/>
              <w:right w:val="nil"/>
            </w:tcBorders>
            <w:tcMar>
              <w:top w:w="80" w:type="dxa"/>
              <w:bottom w:w="80" w:type="dxa"/>
              <w:left w:w="0" w:type="dxa"/>
              <w:right w:w="0" w:type="dxa"/>
            </w:tcMar>
            <w:vAlign w:val="bottom"/>
          </w:tcPr>
          <w:p>
            <w:pPr>
              <w:spacing w:before="0" w:after="60" w:line="240" w:lineRule="auto"/>
              <w:pBdr>
                <w:bottom w:val="single" w:sz="6" w:space="4" w:color="EADFD3"/>
              </w:pBdr>
            </w:pP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caps/>
                <w:color w:val="8A7A6D"/>
                <w:sz w:val="16"/>
                <w:szCs w:val="16"/>
                <w:spacing w:val="40"/>
              </w:rPr>
              <w:t xml:space="preserve">Topshirdi</w:t>
            </w:r>
          </w:p>
        </w:tc>
        <w:tc>
          <w:tcPr>
            <w:tcW w:w="1306" w:type="dxa"/>
            <w:tcBorders>
              <w:top w:val="nil"/>
              <w:bottom w:val="nil"/>
              <w:left w:val="nil"/>
              <w:right w:val="nil"/>
            </w:tcBorders>
            <w:tcMar>
              <w:top w:w="80" w:type="dxa"/>
              <w:bottom w:w="80" w:type="dxa"/>
              <w:left w:w="90" w:type="dxa"/>
              <w:right w:w="9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4400" w:type="dxa"/>
            <w:tcBorders>
              <w:top w:val="nil"/>
              <w:bottom w:val="nil"/>
              <w:left w:val="nil"/>
              <w:right w:val="nil"/>
            </w:tcBorders>
            <w:tcMar>
              <w:top w:w="80" w:type="dxa"/>
              <w:bottom w:w="80" w:type="dxa"/>
              <w:left w:w="0" w:type="dxa"/>
              <w:right w:w="0" w:type="dxa"/>
            </w:tcMar>
            <w:vAlign w:val="bottom"/>
          </w:tcPr>
          <w:p>
            <w:pPr>
              <w:spacing w:before="0" w:after="60" w:line="240" w:lineRule="auto"/>
              <w:pBdr>
                <w:bottom w:val="single" w:sz="6" w:space="4" w:color="EADFD3"/>
              </w:pBdr>
            </w:pPr>
          </w:p>
          <w:p>
            <w:pPr>
              <w:spacing w:before="0" w:after="0" w:line="240" w:lineRule="auto"/>
            </w:pPr>
            <w:r>
              <w:rPr>
                <w:rFonts w:ascii="Arial" w:hAnsi="Arial" w:cs="Arial"/>
                <w:caps/>
                <w:color w:val="8A7A6D"/>
                <w:sz w:val="16"/>
                <w:szCs w:val="16"/>
                <w:spacing w:val="40"/>
              </w:rPr>
              <w:t xml:space="preserve">Qabul qildi</w:t>
            </w:r>
          </w:p>
        </w:tc>
      </w:tr>
    </w:tbl>
    <w:p>
      <w:pPr>
        <w:spacing w:before="0" w:after="420" w:line="240" w:lineRule="auto"/>
      </w:pPr>
    </w:p>
    <w:tbl>
      <w:tblPr>
        <w:tblW w:w="10106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  <w:tblCellMar>
          <w:left w:w="0" w:type="dxa"/>
          <w:right w:w="0" w:type="dxa"/>
        </w:tblCellMar>
      </w:tblPr>
      <w:tblGrid>
        <w:gridCol w:w="3600"/>
        <w:gridCol w:w="3300"/>
        <w:gridCol w:w="3206"/>
      </w:tblGrid>
      <w:tr>
        <w:tc>
          <w:tcPr>
            <w:tcW w:w="3600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200" w:type="dxa"/>
              <w:bottom w:w="200" w:type="dxa"/>
              <w:left w:w="220" w:type="dxa"/>
              <w:right w:w="220" w:type="dxa"/>
            </w:tcMar>
            <w:vAlign w:val="center"/>
          </w:tcPr>
          <w:p>
            <w:pPr>
              <w:spacing w:before="0" w:after="0" w:line="240" w:lineRule="auto"/>
            </w:pPr>
            <w:r>
              <w:drawing>
                <wp:inline distT="0" distB="0" distL="0" distR="0">
                  <wp:extent cx="104775" cy="104775"/>
                  <wp:docPr id="101" name="tel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tel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A3B31"/>
                <w:sz w:val="18"/>
                <w:szCs w:val="18"/>
              </w:rPr>
              <w:t xml:space="preserve">  +998 94 329 00 52</w:t>
            </w:r>
          </w:p>
          <w:p>
            <w:pPr>
              <w:spacing w:before="0" w:after="60" w:line="240" w:lineRule="auto"/>
            </w:pPr>
          </w:p>
          <w:p>
            <w:pPr>
              <w:spacing w:before="0" w:after="0" w:line="240" w:lineRule="auto"/>
            </w:pPr>
            <w:r>
              <w:drawing>
                <wp:inline distT="0" distB="0" distL="0" distR="0">
                  <wp:extent cx="104775" cy="104775"/>
                  <wp:docPr id="102" name="tel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tel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A3B31"/>
                <w:sz w:val="18"/>
                <w:szCs w:val="18"/>
              </w:rPr>
              <w:t xml:space="preserve">  +998 93 320 00 52</w:t>
            </w:r>
          </w:p>
        </w:tc>
        <w:tc>
          <w:tcPr>
            <w:tcW w:w="3300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200" w:type="dxa"/>
              <w:bottom w:w="200" w:type="dxa"/>
              <w:left w:w="60" w:type="dxa"/>
              <w:right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drawing>
                <wp:inline distT="0" distB="0" distL="0" distR="0">
                  <wp:extent cx="104775" cy="104775"/>
                  <wp:docPr id="103" name="i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A3B31"/>
                <w:sz w:val="18"/>
                <w:szCs w:val="18"/>
              </w:rPr>
              <w:t xml:space="preserve">  @softoy.uz</w:t>
            </w:r>
          </w:p>
          <w:p>
            <w:pPr>
              <w:spacing w:before="0" w:after="60" w:line="240" w:lineRule="auto"/>
            </w:pPr>
          </w:p>
          <w:p>
            <w:pPr>
              <w:spacing w:before="0" w:after="0" w:line="240" w:lineRule="auto"/>
            </w:pPr>
            <w:r>
              <w:drawing>
                <wp:inline distT="0" distB="0" distL="0" distR="0">
                  <wp:extent cx="104775" cy="104775"/>
                  <wp:docPr id="104" name="t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t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A3B31"/>
                <w:sz w:val="18"/>
                <w:szCs w:val="18"/>
              </w:rPr>
              <w:t xml:space="preserve">  @softoyuz</w:t>
            </w:r>
          </w:p>
        </w:tc>
        <w:tc>
          <w:tcPr>
            <w:tcW w:w="3206" w:type="dxa"/>
            <w:shd w:val="clear" w:color="auto" w:fill="FBF6F1"/>
            <w:tcBorders>
              <w:top w:val="nil"/>
              <w:bottom w:val="nil"/>
              <w:left w:val="nil"/>
              <w:right w:val="nil"/>
            </w:tcBorders>
            <w:tcMar>
              <w:top w:w="200" w:type="dxa"/>
              <w:bottom w:w="200" w:type="dxa"/>
              <w:left w:w="220" w:type="dxa"/>
              <w:right w:w="220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color w:val="8A7A6D"/>
                <w:sz w:val="17"/>
                <w:szCs w:val="17"/>
              </w:rPr>
              <w:t xml:space="preserve">Buyuk Ipak Yo'li bozori, 24-blok, 5-do'kon, Qo'qon</w:t>
            </w:r>
          </w:p>
          <w:p>
            <w:pPr>
              <w:spacing w:before="0" w:after="40" w:line="240" w:lineRule="auto"/>
            </w:pPr>
          </w:p>
          <w:p>
            <w:pPr>
              <w:spacing w:before="0" w:after="0" w:line="240" w:lineRule="auto"/>
              <w:jc w:val="right"/>
            </w:pPr>
            <w:r>
              <w:rPr>
                <w:rFonts w:ascii="Arial" w:hAnsi="Arial" w:cs="Arial"/>
                <w:b/>
                <w:color w:val="C8A253"/>
                <w:sz w:val="18"/>
                <w:szCs w:val="18"/>
              </w:rPr>
              <w:t xml:space="preserve">softoy.uz</w:t>
            </w:r>
          </w:p>
        </w:tc>
      </w:tr>
    </w:tbl>
    <w:p>
      <w:pPr>
        <w:spacing w:before="160" w:after="80" w:line="240" w:lineRule="auto"/>
        <w:pBdr>
          <w:bottom w:val="single" w:sz="6" w:space="4" w:color="C8A253"/>
        </w:pBdr>
      </w:pPr>
    </w:p>
    <w:p>
      <w:pPr>
        <w:spacing w:before="0" w:after="0" w:line="240" w:lineRule="auto"/>
        <w:jc w:val="center"/>
      </w:pPr>
      <w:r>
        <w:rPr>
          <w:rFonts w:ascii="Arial" w:hAnsi="Arial" w:cs="Arial"/>
          <w:caps/>
          <w:color w:val="8A7A6D"/>
          <w:sz w:val="16"/>
          <w:szCs w:val="16"/>
          <w:spacing w:val="60"/>
        </w:rPr>
        <w:t xml:space="preserve">Narx va sifat uyg'unligi</w:t>
      </w:r>
    </w:p>
    <w:sectPr>
      <w:pgSz w:w="11906" w:h="16838"/>
      <w:pgMar w:top="900" w:right="900" w:bottom="800" w:left="90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color w:val="4A3B31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10" Type="http://schemas.openxmlformats.org/officeDocument/2006/relationships/image" Target="media/ph.png"/>
<Relationship Id="rId11" Type="http://schemas.openxmlformats.org/officeDocument/2006/relationships/image" Target="media/ig.png"/>
<Relationship Id="rId12" Type="http://schemas.openxmlformats.org/officeDocument/2006/relationships/image" Target="media/tg.png"/>
</Relationships>
</file>